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
<Relationship Id="rId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NPP Achievements Report</w:t>
      </w:r>
    </w:p>
    <w:p>
      <w:r>
        <w:t>Generated: 08 Sep 2026, 02:57</w:t>
      </w:r>
    </w:p>
    <w:p>
      <w:r>
        <w:t>Total achievements: 23</w:t>
      </w:r>
    </w:p>
    <w:p/>
    <w:tbl>
      <w:tblPr>
        <w:tblW w:w="9000" w:type="dxa"/>
        <w:tblBorders>
          <w:top w:val="single" w:sz="12" w:space="0" w:color="1a3a6c"/>
          <w:left w:val="single" w:sz="12" w:space="0" w:color="1a3a6c"/>
          <w:bottom w:val="single" w:sz="12" w:space="0" w:color="1a3a6c"/>
          <w:right w:val="single" w:sz="12" w:space="0" w:color="1a3a6c"/>
          <w:insideH w:val="single" w:sz="12" w:space="0" w:color="CCCCCC"/>
          <w:insideV w:val="single" w:sz="12" w:space="0" w:color="CCCCCC"/>
        </w:tblBorders>
      </w:tblPr>
      <w:tr>
        <w:tc>
          <w:tcPr>
            <w:shd w:fill="1a3a6c"/>
          </w:tcPr>
          <w:p>
            <w:r>
              <w:rPr>
                <w:color w:val="FFFFFF"/>
                <w:b/>
              </w:rPr>
              <w:t>Title</w:t>
            </w:r>
          </w:p>
        </w:tc>
        <w:tc>
          <w:tcPr>
            <w:shd w:fill="1a3a6c"/>
          </w:tcPr>
          <w:p>
            <w:r>
              <w:rPr>
                <w:color w:val="FFFFFF"/>
                <w:b/>
              </w:rPr>
              <w:t>Sector</w:t>
            </w:r>
          </w:p>
        </w:tc>
        <w:tc>
          <w:tcPr>
            <w:shd w:fill="1a3a6c"/>
          </w:tcPr>
          <w:p>
            <w:r>
              <w:rPr>
                <w:color w:val="FFFFFF"/>
                <w:b/>
              </w:rPr>
              <w:t>Status</w:t>
            </w:r>
          </w:p>
        </w:tc>
        <w:tc>
          <w:tcPr>
            <w:shd w:fill="1a3a6c"/>
          </w:tcPr>
          <w:p>
            <w:r>
              <w:rPr>
                <w:color w:val="FFFFFF"/>
                <w:b/>
              </w:rPr>
              <w:t>Evidence</w:t>
            </w:r>
          </w:p>
        </w:tc>
        <w:tc>
          <w:tcPr>
            <w:shd w:fill="1a3a6c"/>
          </w:tcPr>
          <w:p>
            <w:r>
              <w:rPr>
                <w:color w:val="FFFFFF"/>
                <w:b/>
              </w:rPr>
              <w:t>Period</w:t>
            </w:r>
          </w:p>
        </w:tc>
        <w:tc>
          <w:tcPr>
            <w:shd w:fill="1a3a6c"/>
          </w:tcPr>
          <w:p>
            <w:r>
              <w:rPr>
                <w:color w:val="FFFFFF"/>
                <w:b/>
              </w:rPr>
              <w:t>Years</w:t>
            </w:r>
          </w:p>
        </w:tc>
        <w:tc>
          <w:tcPr>
            <w:shd w:fill="1a3a6c"/>
          </w:tcPr>
          <w:p>
            <w:r>
              <w:rPr>
                <w:color w:val="FFFFFF"/>
                <w:b/>
              </w:rPr>
              <w:t>Region</w:t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Agenda 111 Hospitals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Health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2021–ongoing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Year of Return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Economy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2019–ongoing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Ghana Card (National ID)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Digitalization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Digitized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2018–ongoing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Youth Employment Agency (YEA)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Jobs and Enterprise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2018–ongoing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Free Senior High School (Free SHS)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Education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2017–ongoing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Ghana Post GPS (Digital Address)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Digitalization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2017–ongoing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Paperless Port System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Digitalization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Reformed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2017–ongoing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One District One Factory (1D1F)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Jobs and Enterprise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2017–ongoing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Planting for Food and Jobs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Agriculture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2017–ongoing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Road Infrastructure Expansion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Roads and Infrastructure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Expanded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2017–ongoing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School Feeding Programme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Social Protection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Expanded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Kufuor Era (2001–2008)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2005–ongoing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Capitation Grant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Education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Kufuor Era (2001–2008)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2005–ongoing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National Health Insurance Scheme (NHIS)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Health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Kufuor Era (2001–2008)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2003–ongoing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Rooftop Solar for Hospitals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Energy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2020–ongoing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Tamale Interchange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Roads and Infrastructure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2020–ongoing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Kumasi Market Modernisation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Roads and Infrastructure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2019–ongoing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Ashanti</w:t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Trobu Community Roads &amp; Digital Access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Digitalization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2019–ongoing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Greater Accra</w:t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Mobile Money Interoperability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Digitalization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2018–ongoing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Zongo Development Fund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Social Protection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2018–ongoing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Banking Sector Clean-up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Economy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2018–ongoing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NEIP — Entrepreneurial support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Jobs and Enterprise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Akufo-Addo Era (2017–2024)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2017–ongoing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National Ambulance Service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Health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Completed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InternallyVerified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Kufuor Era (2001–2008)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2004–ongoing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  <w:tr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Electricity Access Expansion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Energy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Expanded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PubliclyVerified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Kufuor Era (2001–2008)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>2001–ongoing</w:t>
            </w:r>
          </w:p>
        </w:tc>
        <w:tc>
          <w:tcPr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/>
            </w:r>
          </w:p>
        </w:tc>
      </w:tr>
    </w:tbl>
    <w:p/>
    <w:p>
      <w:r>
        <w:rPr>
          <w:sz w:val="18"/>
          <w:color w:val="999999"/>
        </w:rPr>
        <w:t>NPP Digital Platform — Evidence Bank</w:t>
      </w:r>
    </w:p>
  </w:body>
</w:document>
</file>